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D06" w:rsidRPr="00170D06" w:rsidRDefault="000050C5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Hlk27641124"/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4E2B71E0" wp14:editId="73BC79F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 стр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D06" w:rsidRPr="00170D06" w:rsidRDefault="00170D06" w:rsidP="00170D06">
      <w:pPr>
        <w:spacing w:after="160"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70D06" w:rsidRDefault="00170D06" w:rsidP="00170D06">
      <w:pPr>
        <w:spacing w:after="160" w:line="25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70D06" w:rsidRPr="00170D06" w:rsidRDefault="00170D06" w:rsidP="00170D06">
      <w:pPr>
        <w:spacing w:after="160" w:line="25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70D06" w:rsidRPr="00170D06" w:rsidRDefault="00170D06" w:rsidP="00170D06">
      <w:pPr>
        <w:spacing w:after="160" w:line="25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70D06" w:rsidRPr="00170D06" w:rsidRDefault="00170D06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836F3" w:rsidRDefault="00D836F3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836F3" w:rsidRDefault="00D836F3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70D06" w:rsidRPr="00170D06" w:rsidRDefault="00170D06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70D06">
        <w:rPr>
          <w:rFonts w:ascii="Times New Roman" w:eastAsia="Calibri" w:hAnsi="Times New Roman" w:cs="Times New Roman"/>
          <w:b/>
          <w:bCs/>
          <w:sz w:val="28"/>
          <w:szCs w:val="28"/>
        </w:rPr>
        <w:t>ДОПОЛНИТЕЛЬНОЕ СОГЛАШЕНИЕ</w:t>
      </w:r>
    </w:p>
    <w:p w:rsidR="00170D06" w:rsidRPr="00170D06" w:rsidRDefault="00170D06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70D06" w:rsidRPr="00FA46FC" w:rsidRDefault="00170D06" w:rsidP="00170D06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Муниципальное бюджетное общеобразовательное  учреждение</w:t>
      </w:r>
      <w:r w:rsidR="00D836F3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«</w:t>
      </w:r>
      <w:proofErr w:type="spellStart"/>
      <w:r w:rsidR="00D836F3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Шубанский</w:t>
      </w:r>
      <w:proofErr w:type="spellEnd"/>
      <w:r w:rsidR="00D836F3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детский сад» </w:t>
      </w:r>
      <w:proofErr w:type="spellStart"/>
      <w:r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Балтасинского</w:t>
      </w:r>
      <w:proofErr w:type="spellEnd"/>
      <w:r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муниципального района Республики Татарстан в лице </w:t>
      </w:r>
      <w:r w:rsidR="00D836F3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заведующей Хасановой Чулпан </w:t>
      </w:r>
      <w:proofErr w:type="spellStart"/>
      <w:r w:rsidR="00D836F3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Асхадулловны</w:t>
      </w:r>
      <w:proofErr w:type="spellEnd"/>
      <w:r w:rsidR="00D836F3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,</w:t>
      </w:r>
      <w:r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с одной стороны, первичной профсоюзной организацией </w:t>
      </w:r>
      <w:r w:rsidR="00D836F3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в лице председателя профсоюза </w:t>
      </w:r>
      <w:proofErr w:type="spellStart"/>
      <w:r w:rsidR="00D836F3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Гарифуллиной</w:t>
      </w:r>
      <w:proofErr w:type="spellEnd"/>
      <w:r w:rsidR="00D836F3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Чулпан </w:t>
      </w:r>
      <w:proofErr w:type="spellStart"/>
      <w:r w:rsidR="00D836F3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Фаргатовны</w:t>
      </w:r>
      <w:proofErr w:type="spellEnd"/>
      <w:r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, действующего на основании  Устава Профсоюза работников народного образования  и науки Российской Федерации, с другой стороны, пришли к Соглашению о </w:t>
      </w:r>
      <w:r w:rsidRPr="00FA46FC">
        <w:rPr>
          <w:rFonts w:ascii="Times New Roman" w:eastAsia="Calibri" w:hAnsi="Times New Roman" w:cs="Times New Roman"/>
          <w:bCs/>
          <w:sz w:val="28"/>
          <w:szCs w:val="28"/>
        </w:rPr>
        <w:t>внесении изменений и дополнений в коллективный договор между работодателем и работниками на 2021-2023 годы(далее – коллективный договор) о нижеследующем:</w:t>
      </w:r>
    </w:p>
    <w:p w:rsidR="00170D06" w:rsidRPr="00FA46FC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46FC">
        <w:rPr>
          <w:rFonts w:ascii="Times New Roman" w:eastAsia="Calibri" w:hAnsi="Times New Roman" w:cs="Times New Roman"/>
          <w:sz w:val="28"/>
          <w:szCs w:val="28"/>
        </w:rPr>
        <w:t xml:space="preserve">абзац 11 пункта 1.2 изложить в следующей редакции: </w:t>
      </w:r>
    </w:p>
    <w:p w:rsidR="00170D06" w:rsidRPr="00FA46FC" w:rsidRDefault="00170D06" w:rsidP="00170D06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6FC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О</w:t>
      </w:r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гг.</w:t>
      </w:r>
    </w:p>
    <w:p w:rsidR="00170D06" w:rsidRPr="00FA46FC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46FC">
        <w:rPr>
          <w:rFonts w:ascii="Times New Roman" w:eastAsia="Calibri" w:hAnsi="Times New Roman" w:cs="Times New Roman"/>
          <w:sz w:val="28"/>
          <w:szCs w:val="28"/>
        </w:rPr>
        <w:t xml:space="preserve">абзац 12 пункта 1.2 изложить в следующей редакции: </w:t>
      </w:r>
    </w:p>
    <w:p w:rsidR="00170D06" w:rsidRPr="00FA46FC" w:rsidRDefault="00170D06" w:rsidP="00170D06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Территориальное Соглашение между </w:t>
      </w:r>
      <w:proofErr w:type="spellStart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Балтасинским</w:t>
      </w:r>
      <w:proofErr w:type="spellEnd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районным исполнительным комитетом Республики Татарстан, МКУ «Управление  образования </w:t>
      </w:r>
      <w:proofErr w:type="spellStart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proofErr w:type="spellEnd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районного исполнительного комитета»  и </w:t>
      </w:r>
      <w:proofErr w:type="spellStart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Балтасинской</w:t>
      </w:r>
      <w:proofErr w:type="spellEnd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территориальной организацией Общероссийского профсоюза образования на 2021-2023 гг.</w:t>
      </w:r>
    </w:p>
    <w:p w:rsidR="00170D06" w:rsidRPr="00FA46FC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46FC">
        <w:rPr>
          <w:rFonts w:ascii="Times New Roman" w:eastAsia="Calibri" w:hAnsi="Times New Roman" w:cs="Times New Roman"/>
          <w:sz w:val="28"/>
          <w:szCs w:val="28"/>
        </w:rPr>
        <w:t xml:space="preserve">пункт 2.1раздела </w:t>
      </w:r>
      <w:r w:rsidRPr="00FA46FC">
        <w:rPr>
          <w:rFonts w:ascii="Times New Roman" w:eastAsia="Calibri" w:hAnsi="Times New Roman" w:cs="Times New Roman"/>
          <w:sz w:val="28"/>
          <w:szCs w:val="28"/>
          <w:lang w:val="en-US"/>
        </w:rPr>
        <w:t>II</w:t>
      </w:r>
      <w:r w:rsidRPr="00FA46FC">
        <w:rPr>
          <w:rFonts w:ascii="Times New Roman" w:eastAsia="Calibri" w:hAnsi="Times New Roman" w:cs="Times New Roman"/>
          <w:sz w:val="28"/>
          <w:szCs w:val="28"/>
        </w:rPr>
        <w:t xml:space="preserve"> изложить в следующей редакции: </w:t>
      </w:r>
    </w:p>
    <w:p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6F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2.1.</w:t>
      </w:r>
      <w:r w:rsidRPr="00FA46FC">
        <w:rPr>
          <w:rFonts w:ascii="Times New Roman" w:eastAsia="Arial Unicode MS" w:hAnsi="Times New Roman" w:cs="Times New Roman"/>
          <w:color w:val="000000"/>
          <w:kern w:val="2"/>
          <w:sz w:val="28"/>
          <w:szCs w:val="28"/>
          <w:lang w:eastAsia="ru-RU"/>
        </w:rPr>
        <w:t> </w:t>
      </w:r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трудового договора, порядок его заключения, изменения и расторжения определяются в соответствии с ТК РФ, другими законодательными и нормативными правовыми актами, уставом образовательной организации, правилами внутреннего трудового распорядка и не могут ухудшать положение работников по сравнению с действующим трудовым законодательством, а также территориальным соглашением</w:t>
      </w:r>
      <w:r w:rsidRPr="00FA46F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между </w:t>
      </w:r>
      <w:proofErr w:type="spellStart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Балтасинским</w:t>
      </w:r>
      <w:proofErr w:type="spellEnd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районным исполнительным комитетом, МКУ «Управление  образования </w:t>
      </w:r>
      <w:proofErr w:type="spellStart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proofErr w:type="spellEnd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районного исполнительного комитета»  и </w:t>
      </w:r>
      <w:proofErr w:type="spellStart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Балтасинской</w:t>
      </w:r>
      <w:proofErr w:type="spellEnd"/>
      <w:r w:rsidRPr="00FA46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территориальной организацией Общероссийского профсоюза образования на 2021-2023 гг. и настоящим коллективным договором.</w:t>
      </w:r>
    </w:p>
    <w:p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70D06" w:rsidRPr="00170D06" w:rsidRDefault="00170D06" w:rsidP="00170D06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Раздел </w:t>
      </w:r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 w:eastAsia="ru-RU"/>
        </w:rPr>
        <w:t>II</w:t>
      </w:r>
      <w:r w:rsidRPr="00170D06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. « ТРУДОВОЙ ДОГОВОР, ГАРАНТИИ ПРИ ЗАКЛЮЧЕНИИ, изменении И РАСТОРЖЕНИИ ТРУДОВОГО ДОГОВОРа»  </w:t>
      </w: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дополнить пунктами 2.2.21-2.2.22 следующего содержания:</w:t>
      </w:r>
    </w:p>
    <w:p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70D06">
        <w:rPr>
          <w:rFonts w:ascii="Times New Roman" w:eastAsia="Times New Roman" w:hAnsi="Times New Roman" w:cs="Times New Roman"/>
          <w:sz w:val="28"/>
          <w:szCs w:val="28"/>
          <w:lang w:eastAsia="ru-RU"/>
        </w:rPr>
        <w:t>2.2.21.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170D06">
        <w:rPr>
          <w:rFonts w:ascii="Times New Roman" w:eastAsia="Calibri" w:hAnsi="Times New Roman" w:cs="Times New Roman"/>
          <w:sz w:val="28"/>
          <w:szCs w:val="28"/>
        </w:rPr>
        <w:t>В исключительных случаях, предусмотренных статьей 312.9 Трудового кодекса РФ, по инициативе работодателя работник может быть временно переведен на дистанционную работу без согласия работника.</w:t>
      </w:r>
    </w:p>
    <w:p w:rsidR="00170D06" w:rsidRPr="00170D06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70D06">
        <w:rPr>
          <w:rFonts w:ascii="Times New Roman" w:eastAsia="Calibri" w:hAnsi="Times New Roman" w:cs="Times New Roman"/>
          <w:sz w:val="28"/>
          <w:szCs w:val="28"/>
        </w:rPr>
        <w:lastRenderedPageBreak/>
        <w:t>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предусмотренное законодательством.</w:t>
      </w:r>
    </w:p>
    <w:p w:rsidR="00170D06" w:rsidRDefault="00170D06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70D06">
        <w:rPr>
          <w:rFonts w:ascii="Times New Roman" w:eastAsia="Calibri" w:hAnsi="Times New Roman" w:cs="Times New Roman"/>
          <w:sz w:val="28"/>
          <w:szCs w:val="28"/>
        </w:rPr>
        <w:t xml:space="preserve"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</w:t>
      </w:r>
      <w:r w:rsidRPr="00170D0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который принимается с учетом мнения выборного органа </w:t>
      </w:r>
      <w:r w:rsidR="000050C5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09EDBAF" wp14:editId="095E86D8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 стр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50C5" w:rsidRDefault="000050C5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050C5" w:rsidRDefault="000050C5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050C5" w:rsidRDefault="000050C5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050C5" w:rsidRDefault="000050C5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050C5" w:rsidRPr="00170D06" w:rsidRDefault="000050C5" w:rsidP="00170D0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1" w:name="_GoBack"/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конец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bookmarkEnd w:id="0"/>
    <w:sectPr w:rsidR="000050C5" w:rsidRPr="00170D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D06"/>
    <w:rsid w:val="000050C5"/>
    <w:rsid w:val="00170D06"/>
    <w:rsid w:val="00235172"/>
    <w:rsid w:val="002D0D46"/>
    <w:rsid w:val="0096390D"/>
    <w:rsid w:val="00A34420"/>
    <w:rsid w:val="00D836F3"/>
    <w:rsid w:val="00F9449F"/>
    <w:rsid w:val="00FA4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5686E"/>
  <w15:docId w15:val="{3DBE0C72-5D59-41D8-938D-52710F79C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0D0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24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9A4CC6-6CC9-4FAE-A448-625D1D068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414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TL</dc:creator>
  <cp:lastModifiedBy>Acer</cp:lastModifiedBy>
  <cp:revision>7</cp:revision>
  <dcterms:created xsi:type="dcterms:W3CDTF">2022-01-27T20:42:00Z</dcterms:created>
  <dcterms:modified xsi:type="dcterms:W3CDTF">2022-09-06T07:34:00Z</dcterms:modified>
</cp:coreProperties>
</file>